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rPr>
          <w:rFonts w:hint="eastAsia"/>
        </w:rPr>
      </w:pPr>
    </w:p>
    <w:p>
      <w:r>
        <w:pict>
          <v:shape id="_x0000_s1029" o:spid="_x0000_s1029" o:spt="136" type="#_x0000_t136" style="position:absolute;left:0pt;margin-left:16.8pt;margin-top:2.65pt;height:36pt;width:403pt;mso-position-horizontal-relative:margin;z-index:251658240;mso-width-relative:page;mso-height-relative:page;" fillcolor="#FF0000" filled="t" stroked="t" coordsize="21600,21600" adj="10800">
            <v:path/>
            <v:fill on="t" color2="#FFFFFF" focussize="0,0"/>
            <v:stroke color="#FF0000"/>
            <v:imagedata o:title=""/>
            <o:lock v:ext="edit" aspectratio="f"/>
            <v:textpath on="t" fitshape="t" fitpath="t" trim="t" xscale="f" string="晋城市生态环境保护执法" style="font-family:方正小标宋简体;font-size:30pt;v-text-align:center;"/>
          </v:shape>
        </w:pict>
      </w:r>
    </w:p>
    <w:p/>
    <w:p/>
    <w:p/>
    <w:p/>
    <w:p>
      <w:pPr>
        <w:rPr>
          <w:lang w:val="zh-CN"/>
        </w:rPr>
      </w:pPr>
    </w:p>
    <w:p>
      <w:pPr>
        <w:rPr>
          <w:lang w:val="zh-CN"/>
        </w:rPr>
      </w:pPr>
      <w:r>
        <w:pict>
          <v:shape id="_x0000_s1030" o:spid="_x0000_s1030" o:spt="136" type="#_x0000_t136" style="position:absolute;left:0pt;margin-left:111.95pt;margin-top:8.35pt;height:54.65pt;width:212.6pt;z-index:251660288;mso-width-relative:page;mso-height-relative:page;" fillcolor="#FF0000" filled="t" stroked="t" coordsize="21600,21600" adj="10800">
            <v:path/>
            <v:fill on="t" color2="#FFFFFF" focussize="0,0"/>
            <v:stroke color="#FF0000"/>
            <v:imagedata o:title=""/>
            <o:lock v:ext="edit" aspectratio="f"/>
            <v:textpath on="t" fitshape="t" fitpath="t" trim="t" xscale="f" string="工作简报" style="font-family:方正小标宋简体;font-size:32pt;v-text-align:center;"/>
          </v:shape>
        </w:pict>
      </w: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autoSpaceDE w:val="0"/>
        <w:autoSpaceDN w:val="0"/>
        <w:adjustRightInd w:val="0"/>
        <w:jc w:val="center"/>
        <w:rPr>
          <w:rFonts w:hint="eastAsia" w:ascii="黑体" w:hAnsi="黑体" w:eastAsia="黑体" w:cs="黑体"/>
          <w:color w:val="000000" w:themeColor="text1"/>
          <w:kern w:val="0"/>
          <w:sz w:val="32"/>
          <w:szCs w:val="32"/>
        </w:rPr>
      </w:pPr>
      <w:r>
        <w:rPr>
          <w:rFonts w:hint="eastAsia" w:ascii="黑体" w:hAnsi="黑体" w:eastAsia="黑体" w:cs="黑体"/>
          <w:color w:val="000000" w:themeColor="text1"/>
          <w:spacing w:val="20"/>
          <w:kern w:val="0"/>
          <w:sz w:val="32"/>
          <w:szCs w:val="32"/>
          <w:lang w:eastAsia="zh-CN"/>
        </w:rPr>
        <w:t>（</w:t>
      </w:r>
      <w:r>
        <w:rPr>
          <w:rFonts w:hint="eastAsia" w:ascii="黑体" w:hAnsi="黑体" w:eastAsia="黑体" w:cs="黑体"/>
          <w:color w:val="000000" w:themeColor="text1"/>
          <w:spacing w:val="20"/>
          <w:kern w:val="0"/>
          <w:sz w:val="32"/>
          <w:szCs w:val="32"/>
        </w:rPr>
        <w:t>第一期</w:t>
      </w:r>
      <w:r>
        <w:rPr>
          <w:rFonts w:hint="eastAsia" w:ascii="黑体" w:hAnsi="黑体" w:eastAsia="黑体" w:cs="黑体"/>
          <w:color w:val="000000" w:themeColor="text1"/>
          <w:spacing w:val="20"/>
          <w:kern w:val="0"/>
          <w:sz w:val="32"/>
          <w:szCs w:val="32"/>
          <w:lang w:eastAsia="zh-CN"/>
        </w:rPr>
        <w:t>）</w:t>
      </w:r>
    </w:p>
    <w:p/>
    <w:p/>
    <w:p>
      <w:pPr>
        <w:keepNext w:val="0"/>
        <w:keepLines w:val="0"/>
        <w:pageBreakBefore w:val="0"/>
        <w:widowControl w:val="0"/>
        <w:kinsoku/>
        <w:wordWrap/>
        <w:overflowPunct/>
        <w:topLinePunct w:val="0"/>
        <w:autoSpaceDE w:val="0"/>
        <w:autoSpaceDN w:val="0"/>
        <w:bidi w:val="0"/>
        <w:adjustRightInd w:val="0"/>
        <w:snapToGrid/>
        <w:ind w:right="0"/>
        <w:jc w:val="center"/>
        <w:textAlignment w:val="auto"/>
        <w:rPr>
          <w:rFonts w:ascii="楷体_GB2312" w:hAnsi="???????" w:eastAsia="楷体_GB2312" w:cs="仿宋_GB2312"/>
          <w:color w:val="000000" w:themeColor="text1"/>
          <w:kern w:val="0"/>
          <w:sz w:val="32"/>
          <w:szCs w:val="32"/>
          <w:lang w:val="zh-CN"/>
        </w:rPr>
      </w:pPr>
      <w:r>
        <w:rPr>
          <w:rFonts w:hint="eastAsia" w:ascii="楷体_GB2312" w:hAnsi="仿宋" w:eastAsia="楷体_GB2312"/>
          <w:color w:val="000000" w:themeColor="text1"/>
          <w:sz w:val="32"/>
          <w:szCs w:val="32"/>
        </w:rPr>
        <w:t>晋城市</w:t>
      </w:r>
      <w:r>
        <w:rPr>
          <w:rFonts w:hint="eastAsia" w:ascii="楷体_GB2312" w:hAnsi="仿宋" w:eastAsia="楷体_GB2312"/>
          <w:color w:val="000000" w:themeColor="text1"/>
          <w:sz w:val="32"/>
          <w:szCs w:val="32"/>
          <w:lang w:eastAsia="zh-CN"/>
        </w:rPr>
        <w:t>生态环境保护综合行政执法队</w:t>
      </w:r>
      <w:r>
        <w:rPr>
          <w:rFonts w:hint="eastAsia" w:ascii="楷体_GB2312" w:hAnsi="仿宋" w:eastAsia="楷体_GB2312"/>
          <w:color w:val="000000" w:themeColor="text1"/>
          <w:sz w:val="32"/>
          <w:szCs w:val="32"/>
        </w:rPr>
        <w:t xml:space="preserve"> </w:t>
      </w:r>
      <w:r>
        <w:rPr>
          <w:rFonts w:hint="eastAsia" w:ascii="楷体_GB2312" w:hAnsi="仿宋" w:eastAsia="楷体_GB2312"/>
          <w:color w:val="000000" w:themeColor="text1"/>
          <w:sz w:val="32"/>
          <w:szCs w:val="32"/>
          <w:lang w:val="en-US" w:eastAsia="zh-CN"/>
        </w:rPr>
        <w:t xml:space="preserve">    </w:t>
      </w:r>
      <w:r>
        <w:rPr>
          <w:rFonts w:hint="eastAsia" w:ascii="楷体_GB2312" w:hAnsi="仿宋" w:eastAsia="楷体_GB2312"/>
          <w:color w:val="000000" w:themeColor="text1"/>
          <w:sz w:val="32"/>
          <w:szCs w:val="32"/>
        </w:rPr>
        <w:t xml:space="preserve">  </w:t>
      </w:r>
      <w:r>
        <w:rPr>
          <w:rFonts w:hint="eastAsia" w:ascii="楷体_GB2312" w:hAnsi="???????" w:eastAsia="楷体_GB2312" w:cs="仿宋_GB2312"/>
          <w:color w:val="000000" w:themeColor="text1"/>
          <w:kern w:val="0"/>
          <w:sz w:val="32"/>
          <w:szCs w:val="32"/>
        </w:rPr>
        <w:t xml:space="preserve">   </w:t>
      </w:r>
      <w:r>
        <w:rPr>
          <w:rFonts w:hint="eastAsia" w:ascii="楷体_GB2312" w:hAnsi="???????" w:eastAsia="楷体_GB2312" w:cs="仿宋_GB2312"/>
          <w:color w:val="000000" w:themeColor="text1"/>
          <w:kern w:val="0"/>
          <w:sz w:val="32"/>
          <w:szCs w:val="32"/>
          <w:lang w:val="zh-CN"/>
        </w:rPr>
        <w:t>20</w:t>
      </w:r>
      <w:r>
        <w:rPr>
          <w:rFonts w:hint="eastAsia" w:ascii="楷体_GB2312" w:hAnsi="???????" w:eastAsia="楷体_GB2312" w:cs="仿宋_GB2312"/>
          <w:color w:val="000000" w:themeColor="text1"/>
          <w:kern w:val="0"/>
          <w:sz w:val="32"/>
          <w:szCs w:val="32"/>
          <w:lang w:val="en-US" w:eastAsia="zh-CN"/>
        </w:rPr>
        <w:t>20</w:t>
      </w:r>
      <w:r>
        <w:rPr>
          <w:rFonts w:hint="eastAsia" w:ascii="楷体_GB2312" w:hAnsi="???????" w:eastAsia="楷体_GB2312" w:cs="仿宋_GB2312"/>
          <w:color w:val="000000" w:themeColor="text1"/>
          <w:kern w:val="0"/>
          <w:sz w:val="32"/>
          <w:szCs w:val="32"/>
          <w:lang w:val="zh-CN"/>
        </w:rPr>
        <w:t>年</w:t>
      </w:r>
      <w:r>
        <w:rPr>
          <w:rFonts w:hint="eastAsia" w:ascii="楷体_GB2312" w:hAnsi="???????" w:eastAsia="楷体_GB2312" w:cs="仿宋_GB2312"/>
          <w:color w:val="000000" w:themeColor="text1"/>
          <w:kern w:val="0"/>
          <w:sz w:val="32"/>
          <w:szCs w:val="32"/>
          <w:lang w:val="en-US" w:eastAsia="zh-CN"/>
        </w:rPr>
        <w:t>7</w:t>
      </w:r>
      <w:r>
        <w:rPr>
          <w:rFonts w:hint="eastAsia" w:ascii="楷体_GB2312" w:hAnsi="???????" w:eastAsia="楷体_GB2312" w:cs="仿宋_GB2312"/>
          <w:color w:val="000000" w:themeColor="text1"/>
          <w:kern w:val="0"/>
          <w:sz w:val="32"/>
          <w:szCs w:val="32"/>
          <w:lang w:val="zh-CN"/>
        </w:rPr>
        <w:t>月</w:t>
      </w:r>
      <w:r>
        <w:rPr>
          <w:rFonts w:hint="eastAsia" w:ascii="楷体_GB2312" w:hAnsi="???????" w:eastAsia="楷体_GB2312" w:cs="仿宋_GB2312"/>
          <w:color w:val="000000" w:themeColor="text1"/>
          <w:kern w:val="0"/>
          <w:sz w:val="32"/>
          <w:szCs w:val="32"/>
          <w:lang w:val="en-US" w:eastAsia="zh-CN"/>
        </w:rPr>
        <w:t>4</w:t>
      </w:r>
      <w:r>
        <w:rPr>
          <w:rFonts w:hint="eastAsia" w:ascii="楷体_GB2312" w:hAnsi="???????" w:eastAsia="楷体_GB2312" w:cs="仿宋_GB2312"/>
          <w:color w:val="000000" w:themeColor="text1"/>
          <w:kern w:val="0"/>
          <w:sz w:val="32"/>
          <w:szCs w:val="32"/>
          <w:lang w:val="zh-CN"/>
        </w:rPr>
        <w:t>日</w:t>
      </w:r>
    </w:p>
    <w:p>
      <w:pPr>
        <w:autoSpaceDE w:val="0"/>
        <w:autoSpaceDN w:val="0"/>
        <w:adjustRightInd w:val="0"/>
        <w:spacing w:line="560" w:lineRule="atLeast"/>
        <w:rPr>
          <w:rFonts w:ascii="???????" w:hAnsi="???????" w:eastAsia="仿宋_GB2312" w:cs="???????"/>
          <w:kern w:val="0"/>
          <w:sz w:val="32"/>
          <w:szCs w:val="32"/>
        </w:rPr>
      </w:pPr>
      <w:r>
        <w:rPr>
          <w:rFonts w:ascii="???????" w:hAnsi="???????" w:eastAsia="仿宋_GB2312" w:cs="???????"/>
          <w:kern w:val="0"/>
          <w:sz w:val="32"/>
          <w:szCs w:val="32"/>
        </w:rPr>
        <w:pict>
          <v:shape id="自选图形 4" o:spid="_x0000_s1031" o:spt="32" type="#_x0000_t32" style="position:absolute;left:0pt;margin-left:0pt;margin-top:4.9pt;height:0.45pt;width:442.2pt;mso-position-horizontal-relative:margin;z-index:251659264;mso-width-relative:page;mso-height-relative:page;" filled="f" stroked="t" coordsize="21600,21600">
            <v:path arrowok="t"/>
            <v:fill on="f" focussize="0,0"/>
            <v:stroke weight="3pt" color="#FF0000"/>
            <v:imagedata o:title=""/>
            <o:lock v:ext="edit"/>
          </v:shape>
        </w:pict>
      </w:r>
    </w:p>
    <w:p>
      <w:pPr>
        <w:pStyle w:val="2"/>
        <w:keepNext w:val="0"/>
        <w:keepLines w:val="0"/>
        <w:widowControl/>
        <w:suppressLineNumbers w:val="0"/>
        <w:spacing w:before="452" w:beforeAutospacing="0" w:after="150" w:afterAutospacing="0" w:line="450" w:lineRule="atLeast"/>
        <w:ind w:left="0" w:right="0"/>
        <w:jc w:val="center"/>
        <w:rPr>
          <w:rFonts w:hint="eastAsia" w:ascii="宋体" w:hAnsi="宋体" w:eastAsia="宋体" w:cs="宋体"/>
          <w:color w:val="000000" w:themeColor="text1"/>
          <w:sz w:val="36"/>
          <w:szCs w:val="36"/>
          <w:shd w:val="clear" w:fill="FFFFFF"/>
        </w:rPr>
      </w:pPr>
      <w:r>
        <w:rPr>
          <w:rFonts w:hint="eastAsia" w:ascii="宋体" w:hAnsi="宋体" w:eastAsia="宋体" w:cs="宋体"/>
          <w:color w:val="000000" w:themeColor="text1"/>
          <w:sz w:val="36"/>
          <w:szCs w:val="36"/>
          <w:shd w:val="clear" w:fill="FFFFFF"/>
        </w:rPr>
        <w:t>20</w:t>
      </w:r>
      <w:r>
        <w:rPr>
          <w:rFonts w:hint="eastAsia" w:ascii="宋体" w:hAnsi="宋体" w:eastAsia="宋体" w:cs="宋体"/>
          <w:color w:val="000000" w:themeColor="text1"/>
          <w:sz w:val="36"/>
          <w:szCs w:val="36"/>
          <w:shd w:val="clear" w:fill="FFFFFF"/>
          <w:lang w:val="en-US" w:eastAsia="zh-CN"/>
        </w:rPr>
        <w:t>20</w:t>
      </w:r>
      <w:r>
        <w:rPr>
          <w:rFonts w:hint="eastAsia" w:ascii="宋体" w:hAnsi="宋体" w:eastAsia="宋体" w:cs="宋体"/>
          <w:color w:val="000000" w:themeColor="text1"/>
          <w:sz w:val="36"/>
          <w:szCs w:val="36"/>
          <w:shd w:val="clear" w:fill="FFFFFF"/>
        </w:rPr>
        <w:t>年第二季度“双随机”检查情况简报</w:t>
      </w:r>
    </w:p>
    <w:p>
      <w:pPr>
        <w:rPr>
          <w:rFonts w:hint="eastAsia" w:ascii="仿宋_GB2312" w:hAnsi="华文中宋" w:eastAsia="仿宋_GB2312" w:cs="Times New Roman"/>
          <w:sz w:val="32"/>
          <w:szCs w:val="32"/>
          <w:lang w:val="en-US" w:eastAsia="zh-CN"/>
        </w:rPr>
      </w:pPr>
    </w:p>
    <w:p>
      <w:pPr>
        <w:ind w:firstLine="640" w:firstLineChars="200"/>
        <w:rPr>
          <w:rFonts w:hint="eastAsia" w:ascii="仿宋_GB2312" w:hAnsi="华文中宋" w:eastAsia="仿宋_GB2312" w:cs="Times New Roman"/>
          <w:sz w:val="32"/>
          <w:szCs w:val="32"/>
          <w:lang w:val="en-US" w:eastAsia="zh-CN"/>
        </w:rPr>
      </w:pPr>
      <w:r>
        <w:rPr>
          <w:rFonts w:hint="eastAsia" w:ascii="仿宋" w:hAnsi="仿宋" w:eastAsia="仿宋" w:cs="Times New Roman"/>
          <w:sz w:val="32"/>
          <w:szCs w:val="32"/>
          <w:lang w:val="en-US" w:eastAsia="zh-CN"/>
        </w:rPr>
        <w:t>按照生态环境部《关于统筹做好疫情防控和经济和经济社会发展生态环境工作的指导意见》文件精神，为更好地适应疫情防控形势、推动企业复工复产，我局制定了优化方式提升执法效能的实施方案，明确了优化执法方式具体措施，建立实施“监督执法正面清单”，对正面清单内前五类的企业，在清单实施期间被“双随机”抽到的，可免于现场执法检查。以细化标准和监管措施，积极推进监管方式转变，有效解决多头多层重复执法，做到精准、科学、依法执法。</w:t>
      </w:r>
    </w:p>
    <w:p>
      <w:pPr>
        <w:ind w:firstLine="640" w:firstLineChars="200"/>
      </w:pPr>
      <w:r>
        <w:rPr>
          <w:rFonts w:hint="eastAsia" w:ascii="仿宋_GB2312" w:hAnsi="华文中宋" w:eastAsia="仿宋_GB2312" w:cs="Times New Roman"/>
          <w:sz w:val="32"/>
          <w:szCs w:val="32"/>
          <w:lang w:val="en-US" w:eastAsia="zh-CN"/>
        </w:rPr>
        <w:t>为严格落实“双随机、一公开”制度，2020年4月7日晋城市市生态环境综合行政执法队对全市1530家排污单位进行了二季度“双随机”抽取，本次共抽取企业84家，其中：重点排污单位14家、一般性排污单位70家，对12家纳入执法正面清单库中的企业免于现场执法检查。截至目前此项工作已全部完成，并将检查情况在晋城市生态环境局官方网站向社会进行了公示</w:t>
      </w:r>
      <w:bookmarkStart w:id="0" w:name="_GoBack"/>
      <w:bookmarkEnd w:id="0"/>
      <w:r>
        <w:rPr>
          <w:rFonts w:hint="eastAsia" w:ascii="仿宋_GB2312" w:hAnsi="华文中宋" w:eastAsia="仿宋_GB2312" w:cs="Times New Roman"/>
          <w:sz w:val="32"/>
          <w:szCs w:val="32"/>
          <w:lang w:val="en-US" w:eastAsia="zh-CN"/>
        </w:rPr>
        <w:t>。</w:t>
      </w:r>
    </w:p>
    <w:p>
      <w:pPr>
        <w:bidi w:val="0"/>
        <w:jc w:val="left"/>
        <w:rPr>
          <w:rFonts w:ascii="Times New Roman" w:hAnsi="Times New Roman" w:eastAsia="宋体" w:cs="Times New Roman"/>
          <w:kern w:val="2"/>
          <w:sz w:val="21"/>
          <w:lang w:val="en-US" w:eastAsia="zh-CN" w:bidi="ar-SA"/>
        </w:rPr>
      </w:pPr>
    </w:p>
    <w:p>
      <w:pPr>
        <w:bidi w:val="0"/>
        <w:jc w:val="left"/>
        <w:rPr>
          <w:rFonts w:ascii="Times New Roman" w:hAnsi="Times New Roman" w:eastAsia="宋体" w:cs="Times New Roman"/>
          <w:kern w:val="2"/>
          <w:sz w:val="21"/>
          <w:lang w:val="en-US" w:eastAsia="zh-CN" w:bidi="ar-SA"/>
        </w:rPr>
      </w:pPr>
    </w:p>
    <w:p>
      <w:pPr>
        <w:bidi w:val="0"/>
        <w:jc w:val="left"/>
        <w:rPr>
          <w:rFonts w:ascii="Times New Roman" w:hAnsi="Times New Roman" w:eastAsia="宋体" w:cs="Times New Roman"/>
          <w:kern w:val="2"/>
          <w:sz w:val="21"/>
          <w:lang w:val="en-US" w:eastAsia="zh-CN" w:bidi="ar-SA"/>
        </w:rPr>
      </w:pPr>
    </w:p>
    <w:p>
      <w:pPr>
        <w:bidi w:val="0"/>
        <w:jc w:val="left"/>
        <w:rPr>
          <w:rFonts w:ascii="Times New Roman" w:hAnsi="Times New Roman" w:eastAsia="宋体" w:cs="Times New Roman"/>
          <w:kern w:val="2"/>
          <w:sz w:val="21"/>
          <w:lang w:val="en-US" w:eastAsia="zh-CN" w:bidi="ar-SA"/>
        </w:rPr>
      </w:pPr>
    </w:p>
    <w:p>
      <w:pPr>
        <w:bidi w:val="0"/>
        <w:jc w:val="left"/>
        <w:rPr>
          <w:rFonts w:ascii="Times New Roman" w:hAnsi="Times New Roman" w:eastAsia="宋体" w:cs="Times New Roman"/>
          <w:kern w:val="2"/>
          <w:sz w:val="21"/>
          <w:lang w:val="en-US" w:eastAsia="zh-CN" w:bidi="ar-SA"/>
        </w:rPr>
      </w:pPr>
    </w:p>
    <w:p>
      <w:pPr>
        <w:bidi w:val="0"/>
        <w:jc w:val="left"/>
        <w:rPr>
          <w:rFonts w:ascii="Times New Roman" w:hAnsi="Times New Roman" w:eastAsia="宋体" w:cs="Times New Roman"/>
          <w:kern w:val="2"/>
          <w:sz w:val="21"/>
          <w:lang w:val="en-US" w:eastAsia="zh-CN" w:bidi="ar-SA"/>
        </w:rPr>
      </w:pPr>
    </w:p>
    <w:p>
      <w:pPr>
        <w:bidi w:val="0"/>
        <w:jc w:val="left"/>
        <w:rPr>
          <w:rFonts w:ascii="Times New Roman" w:hAnsi="Times New Roman" w:eastAsia="宋体" w:cs="Times New Roman"/>
          <w:kern w:val="2"/>
          <w:sz w:val="21"/>
          <w:lang w:val="en-US" w:eastAsia="zh-CN" w:bidi="ar-SA"/>
        </w:rPr>
      </w:pPr>
    </w:p>
    <w:p>
      <w:pPr>
        <w:bidi w:val="0"/>
        <w:jc w:val="left"/>
        <w:rPr>
          <w:rFonts w:ascii="Times New Roman" w:hAnsi="Times New Roman" w:eastAsia="宋体" w:cs="Times New Roman"/>
          <w:kern w:val="2"/>
          <w:sz w:val="21"/>
          <w:lang w:val="en-US" w:eastAsia="zh-CN" w:bidi="ar-SA"/>
        </w:rPr>
      </w:pPr>
    </w:p>
    <w:p>
      <w:pPr>
        <w:bidi w:val="0"/>
        <w:jc w:val="left"/>
        <w:rPr>
          <w:rFonts w:ascii="Times New Roman" w:hAnsi="Times New Roman" w:eastAsia="宋体" w:cs="Times New Roman"/>
          <w:kern w:val="2"/>
          <w:sz w:val="21"/>
          <w:lang w:val="en-US" w:eastAsia="zh-CN" w:bidi="ar-SA"/>
        </w:rPr>
      </w:pPr>
    </w:p>
    <w:p>
      <w:pPr>
        <w:bidi w:val="0"/>
        <w:jc w:val="left"/>
        <w:rPr>
          <w:rFonts w:ascii="Times New Roman" w:hAnsi="Times New Roman" w:eastAsia="宋体" w:cs="Times New Roman"/>
          <w:kern w:val="2"/>
          <w:sz w:val="21"/>
          <w:lang w:val="en-US" w:eastAsia="zh-CN" w:bidi="ar-SA"/>
        </w:rPr>
      </w:pPr>
    </w:p>
    <w:p>
      <w:pPr>
        <w:bidi w:val="0"/>
        <w:jc w:val="left"/>
        <w:rPr>
          <w:rFonts w:ascii="Times New Roman" w:hAnsi="Times New Roman" w:eastAsia="宋体" w:cs="Times New Roman"/>
          <w:kern w:val="2"/>
          <w:sz w:val="21"/>
          <w:lang w:val="en-US" w:eastAsia="zh-CN" w:bidi="ar-SA"/>
        </w:rPr>
      </w:pPr>
    </w:p>
    <w:p>
      <w:pPr>
        <w:bidi w:val="0"/>
        <w:jc w:val="left"/>
        <w:rPr>
          <w:rFonts w:ascii="Times New Roman" w:hAnsi="Times New Roman" w:eastAsia="宋体" w:cs="Times New Roman"/>
          <w:kern w:val="2"/>
          <w:sz w:val="21"/>
          <w:lang w:val="en-US" w:eastAsia="zh-CN" w:bidi="ar-SA"/>
        </w:rPr>
      </w:pPr>
    </w:p>
    <w:p>
      <w:pPr>
        <w:bidi w:val="0"/>
        <w:jc w:val="left"/>
        <w:rPr>
          <w:rFonts w:ascii="Times New Roman" w:hAnsi="Times New Roman" w:eastAsia="宋体" w:cs="Times New Roman"/>
          <w:kern w:val="2"/>
          <w:sz w:val="21"/>
          <w:lang w:val="en-US" w:eastAsia="zh-CN" w:bidi="ar-SA"/>
        </w:rPr>
      </w:pPr>
    </w:p>
    <w:p>
      <w:pPr>
        <w:bidi w:val="0"/>
        <w:jc w:val="left"/>
        <w:rPr>
          <w:rFonts w:ascii="Times New Roman" w:hAnsi="Times New Roman" w:eastAsia="宋体" w:cs="Times New Roman"/>
          <w:kern w:val="2"/>
          <w:sz w:val="21"/>
          <w:lang w:val="en-US" w:eastAsia="zh-CN" w:bidi="ar-SA"/>
        </w:rPr>
      </w:pPr>
    </w:p>
    <w:p>
      <w:pPr>
        <w:bidi w:val="0"/>
        <w:jc w:val="left"/>
        <w:rPr>
          <w:rFonts w:ascii="Times New Roman" w:hAnsi="Times New Roman" w:eastAsia="宋体" w:cs="Times New Roman"/>
          <w:kern w:val="2"/>
          <w:sz w:val="21"/>
          <w:lang w:val="en-US" w:eastAsia="zh-CN" w:bidi="ar-SA"/>
        </w:rPr>
      </w:pPr>
    </w:p>
    <w:p>
      <w:pPr>
        <w:bidi w:val="0"/>
        <w:jc w:val="left"/>
        <w:rPr>
          <w:rFonts w:ascii="Times New Roman" w:hAnsi="Times New Roman" w:eastAsia="宋体" w:cs="Times New Roman"/>
          <w:kern w:val="2"/>
          <w:sz w:val="21"/>
          <w:lang w:val="en-US" w:eastAsia="zh-CN" w:bidi="ar-SA"/>
        </w:rPr>
      </w:pPr>
    </w:p>
    <w:p>
      <w:pPr>
        <w:bidi w:val="0"/>
        <w:jc w:val="left"/>
        <w:rPr>
          <w:rFonts w:ascii="Times New Roman" w:hAnsi="Times New Roman" w:eastAsia="宋体" w:cs="Times New Roman"/>
          <w:kern w:val="2"/>
          <w:sz w:val="21"/>
          <w:lang w:val="en-US" w:eastAsia="zh-CN" w:bidi="ar-SA"/>
        </w:rPr>
      </w:pPr>
    </w:p>
    <w:p>
      <w:pPr>
        <w:bidi w:val="0"/>
        <w:jc w:val="left"/>
        <w:rPr>
          <w:rFonts w:ascii="Times New Roman" w:hAnsi="Times New Roman" w:eastAsia="宋体" w:cs="Times New Roman"/>
          <w:kern w:val="2"/>
          <w:sz w:val="21"/>
          <w:lang w:val="en-US" w:eastAsia="zh-CN" w:bidi="ar-SA"/>
        </w:rPr>
      </w:pPr>
    </w:p>
    <w:p>
      <w:pPr>
        <w:bidi w:val="0"/>
        <w:jc w:val="left"/>
        <w:rPr>
          <w:rFonts w:ascii="Times New Roman" w:hAnsi="Times New Roman" w:eastAsia="宋体" w:cs="Times New Roman"/>
          <w:kern w:val="2"/>
          <w:sz w:val="21"/>
          <w:lang w:val="en-US" w:eastAsia="zh-CN" w:bidi="ar-SA"/>
        </w:rPr>
      </w:pPr>
    </w:p>
    <w:p>
      <w:pPr>
        <w:bidi w:val="0"/>
        <w:jc w:val="left"/>
        <w:rPr>
          <w:rFonts w:ascii="Times New Roman" w:hAnsi="Times New Roman" w:eastAsia="宋体" w:cs="Times New Roman"/>
          <w:kern w:val="2"/>
          <w:sz w:val="21"/>
          <w:lang w:val="en-US" w:eastAsia="zh-CN" w:bidi="ar-SA"/>
        </w:rPr>
      </w:pPr>
    </w:p>
    <w:p>
      <w:pPr>
        <w:bidi w:val="0"/>
        <w:jc w:val="left"/>
        <w:rPr>
          <w:rFonts w:ascii="Times New Roman" w:hAnsi="Times New Roman" w:eastAsia="宋体" w:cs="Times New Roman"/>
          <w:kern w:val="2"/>
          <w:sz w:val="21"/>
          <w:lang w:val="en-US" w:eastAsia="zh-CN" w:bidi="ar-SA"/>
        </w:rPr>
      </w:pPr>
    </w:p>
    <w:p>
      <w:pPr>
        <w:bidi w:val="0"/>
        <w:jc w:val="left"/>
        <w:rPr>
          <w:rFonts w:ascii="Times New Roman" w:hAnsi="Times New Roman" w:eastAsia="宋体" w:cs="Times New Roman"/>
          <w:kern w:val="2"/>
          <w:sz w:val="21"/>
          <w:lang w:val="en-US" w:eastAsia="zh-CN" w:bidi="ar-SA"/>
        </w:rPr>
      </w:pPr>
    </w:p>
    <w:p>
      <w:pPr>
        <w:bidi w:val="0"/>
        <w:jc w:val="left"/>
        <w:rPr>
          <w:rFonts w:ascii="Times New Roman" w:hAnsi="Times New Roman" w:eastAsia="宋体" w:cs="Times New Roman"/>
          <w:kern w:val="2"/>
          <w:sz w:val="21"/>
          <w:lang w:val="en-US" w:eastAsia="zh-CN" w:bidi="ar-SA"/>
        </w:rPr>
      </w:pPr>
    </w:p>
    <w:p>
      <w:pPr>
        <w:bidi w:val="0"/>
        <w:jc w:val="left"/>
        <w:rPr>
          <w:rFonts w:ascii="Times New Roman" w:hAnsi="Times New Roman" w:eastAsia="宋体" w:cs="Times New Roman"/>
          <w:kern w:val="2"/>
          <w:sz w:val="21"/>
          <w:lang w:val="en-US" w:eastAsia="zh-CN" w:bidi="ar-SA"/>
        </w:rPr>
      </w:pPr>
    </w:p>
    <w:p>
      <w:pPr>
        <w:bidi w:val="0"/>
        <w:jc w:val="left"/>
        <w:rPr>
          <w:rFonts w:ascii="Times New Roman" w:hAnsi="Times New Roman" w:eastAsia="宋体" w:cs="Times New Roman"/>
          <w:kern w:val="2"/>
          <w:sz w:val="21"/>
          <w:lang w:val="en-US" w:eastAsia="zh-CN" w:bidi="ar-SA"/>
        </w:rPr>
      </w:pPr>
    </w:p>
    <w:p>
      <w:pPr>
        <w:bidi w:val="0"/>
        <w:jc w:val="left"/>
        <w:rPr>
          <w:rFonts w:ascii="Times New Roman" w:hAnsi="Times New Roman" w:eastAsia="宋体" w:cs="Times New Roman"/>
          <w:kern w:val="2"/>
          <w:sz w:val="21"/>
          <w:lang w:val="en-US" w:eastAsia="zh-CN" w:bidi="ar-SA"/>
        </w:rPr>
      </w:pPr>
    </w:p>
    <w:p>
      <w:pPr>
        <w:bidi w:val="0"/>
        <w:jc w:val="left"/>
        <w:rPr>
          <w:rFonts w:ascii="Times New Roman" w:hAnsi="Times New Roman" w:eastAsia="宋体" w:cs="Times New Roman"/>
          <w:kern w:val="2"/>
          <w:sz w:val="21"/>
          <w:lang w:val="en-US" w:eastAsia="zh-CN" w:bidi="ar-SA"/>
        </w:rPr>
      </w:pPr>
    </w:p>
    <w:p>
      <w:pPr>
        <w:bidi w:val="0"/>
        <w:jc w:val="left"/>
        <w:rPr>
          <w:rFonts w:ascii="Times New Roman" w:hAnsi="Times New Roman" w:eastAsia="宋体" w:cs="Times New Roman"/>
          <w:kern w:val="2"/>
          <w:sz w:val="21"/>
          <w:lang w:val="en-US" w:eastAsia="zh-CN" w:bidi="ar-SA"/>
        </w:rPr>
      </w:pPr>
    </w:p>
    <w:p>
      <w:pPr>
        <w:bidi w:val="0"/>
        <w:jc w:val="left"/>
        <w:rPr>
          <w:rFonts w:ascii="Times New Roman" w:hAnsi="Times New Roman" w:eastAsia="宋体" w:cs="Times New Roman"/>
          <w:kern w:val="2"/>
          <w:sz w:val="21"/>
          <w:lang w:val="en-US" w:eastAsia="zh-CN" w:bidi="ar-SA"/>
        </w:rPr>
      </w:pPr>
    </w:p>
    <w:p>
      <w:pPr>
        <w:bidi w:val="0"/>
        <w:jc w:val="left"/>
        <w:rPr>
          <w:rFonts w:ascii="Times New Roman" w:hAnsi="Times New Roman" w:eastAsia="宋体" w:cs="Times New Roman"/>
          <w:kern w:val="2"/>
          <w:sz w:val="21"/>
          <w:lang w:val="en-US" w:eastAsia="zh-CN" w:bidi="ar-SA"/>
        </w:rPr>
      </w:pPr>
    </w:p>
    <w:p>
      <w:pPr>
        <w:bidi w:val="0"/>
        <w:jc w:val="left"/>
        <w:rPr>
          <w:rFonts w:ascii="Times New Roman" w:hAnsi="Times New Roman" w:eastAsia="宋体" w:cs="Times New Roman"/>
          <w:kern w:val="2"/>
          <w:sz w:val="21"/>
          <w:lang w:val="en-US" w:eastAsia="zh-CN" w:bidi="ar-SA"/>
        </w:rPr>
      </w:pPr>
    </w:p>
    <w:p>
      <w:pPr>
        <w:bidi w:val="0"/>
        <w:jc w:val="left"/>
        <w:rPr>
          <w:rFonts w:ascii="Times New Roman" w:hAnsi="Times New Roman" w:eastAsia="宋体" w:cs="Times New Roman"/>
          <w:kern w:val="2"/>
          <w:sz w:val="21"/>
          <w:lang w:val="en-US" w:eastAsia="zh-CN" w:bidi="ar-SA"/>
        </w:rPr>
      </w:pPr>
    </w:p>
    <w:p>
      <w:pPr>
        <w:bidi w:val="0"/>
        <w:jc w:val="left"/>
        <w:rPr>
          <w:rFonts w:ascii="Times New Roman" w:hAnsi="Times New Roman" w:eastAsia="宋体" w:cs="Times New Roman"/>
          <w:kern w:val="2"/>
          <w:sz w:val="21"/>
          <w:lang w:val="en-US" w:eastAsia="zh-CN" w:bidi="ar-SA"/>
        </w:rPr>
      </w:pPr>
    </w:p>
    <w:p>
      <w:pPr>
        <w:bidi w:val="0"/>
        <w:jc w:val="left"/>
        <w:rPr>
          <w:rFonts w:ascii="Times New Roman" w:hAnsi="Times New Roman" w:eastAsia="宋体" w:cs="Times New Roman"/>
          <w:kern w:val="2"/>
          <w:sz w:val="21"/>
          <w:lang w:val="en-US" w:eastAsia="zh-CN" w:bidi="ar-SA"/>
        </w:rPr>
      </w:pPr>
    </w:p>
    <w:p>
      <w:pPr>
        <w:bidi w:val="0"/>
        <w:jc w:val="left"/>
        <w:rPr>
          <w:rFonts w:ascii="Times New Roman" w:hAnsi="Times New Roman" w:eastAsia="宋体" w:cs="Times New Roman"/>
          <w:kern w:val="2"/>
          <w:sz w:val="21"/>
          <w:lang w:val="en-US" w:eastAsia="zh-CN" w:bidi="ar-SA"/>
        </w:rPr>
      </w:pPr>
    </w:p>
    <w:p>
      <w:pPr>
        <w:bidi w:val="0"/>
        <w:jc w:val="left"/>
        <w:rPr>
          <w:rFonts w:ascii="Times New Roman" w:hAnsi="Times New Roman" w:eastAsia="宋体" w:cs="Times New Roman"/>
          <w:kern w:val="2"/>
          <w:sz w:val="21"/>
          <w:lang w:val="en-US" w:eastAsia="zh-CN" w:bidi="ar-SA"/>
        </w:rPr>
      </w:pPr>
    </w:p>
    <w:p>
      <w:pPr>
        <w:bidi w:val="0"/>
        <w:jc w:val="left"/>
        <w:rPr>
          <w:rFonts w:ascii="Times New Roman" w:hAnsi="Times New Roman" w:eastAsia="宋体" w:cs="Times New Roman"/>
          <w:kern w:val="2"/>
          <w:sz w:val="21"/>
          <w:lang w:val="en-US" w:eastAsia="zh-CN" w:bidi="ar-SA"/>
        </w:rPr>
      </w:pPr>
    </w:p>
    <w:p>
      <w:pPr>
        <w:bidi w:val="0"/>
        <w:jc w:val="left"/>
        <w:rPr>
          <w:rFonts w:ascii="Times New Roman" w:hAnsi="Times New Roman" w:eastAsia="宋体" w:cs="Times New Roman"/>
          <w:kern w:val="2"/>
          <w:sz w:val="21"/>
          <w:lang w:val="en-US" w:eastAsia="zh-CN" w:bidi="ar-SA"/>
        </w:rPr>
      </w:pPr>
    </w:p>
    <w:p>
      <w:pPr>
        <w:bidi w:val="0"/>
        <w:jc w:val="left"/>
        <w:rPr>
          <w:rFonts w:ascii="Times New Roman" w:hAnsi="Times New Roman" w:eastAsia="宋体" w:cs="Times New Roman"/>
          <w:kern w:val="2"/>
          <w:sz w:val="21"/>
          <w:lang w:val="en-US" w:eastAsia="zh-CN" w:bidi="ar-SA"/>
        </w:rPr>
      </w:pPr>
    </w:p>
    <w:p>
      <w:pPr>
        <w:bidi w:val="0"/>
        <w:jc w:val="left"/>
        <w:rPr>
          <w:rFonts w:ascii="Times New Roman" w:hAnsi="Times New Roman" w:eastAsia="宋体" w:cs="Times New Roman"/>
          <w:kern w:val="2"/>
          <w:sz w:val="21"/>
          <w:lang w:val="en-US" w:eastAsia="zh-CN" w:bidi="ar-SA"/>
        </w:rPr>
      </w:pPr>
    </w:p>
    <w:p>
      <w:pPr>
        <w:bidi w:val="0"/>
        <w:jc w:val="left"/>
        <w:rPr>
          <w:rFonts w:ascii="Times New Roman" w:hAnsi="Times New Roman" w:eastAsia="宋体" w:cs="Times New Roman"/>
          <w:kern w:val="2"/>
          <w:sz w:val="21"/>
          <w:lang w:val="en-US" w:eastAsia="zh-CN" w:bidi="ar-SA"/>
        </w:rPr>
      </w:pPr>
    </w:p>
    <w:p>
      <w:pPr>
        <w:bidi w:val="0"/>
        <w:jc w:val="left"/>
        <w:rPr>
          <w:rFonts w:ascii="Times New Roman" w:hAnsi="Times New Roman" w:eastAsia="宋体" w:cs="Times New Roman"/>
          <w:kern w:val="2"/>
          <w:sz w:val="21"/>
          <w:lang w:val="en-US" w:eastAsia="zh-CN" w:bidi="ar-SA"/>
        </w:rPr>
      </w:pPr>
    </w:p>
    <w:p>
      <w:pPr>
        <w:spacing w:line="572" w:lineRule="exact"/>
        <w:rPr>
          <w:rFonts w:ascii="仿宋_GB2312" w:hAnsi="仿宋_GB2312" w:eastAsia="仿宋_GB2312" w:cs="仿宋_GB2312"/>
          <w:bCs/>
          <w:sz w:val="32"/>
          <w:szCs w:val="32"/>
        </w:rPr>
      </w:pPr>
      <w:r>
        <w:pict>
          <v:shape id="_x0000_s1054" o:spid="_x0000_s1054" o:spt="32" type="#_x0000_t32" style="position:absolute;left:0pt;flip:y;margin-left:-0.15pt;margin-top:1.55pt;height:0pt;width:442.2pt;mso-position-horizontal-relative:margin;z-index:251661312;mso-width-relative:page;mso-height-relative:page;" o:connectortype="straight" filled="f" coordsize="21600,21600">
            <v:path arrowok="t"/>
            <v:fill on="f" focussize="0,0"/>
            <v:stroke/>
            <v:imagedata o:title=""/>
            <o:lock v:ext="edit"/>
          </v:shape>
        </w:pict>
      </w:r>
      <w:r>
        <w:rPr>
          <w:rFonts w:hint="eastAsia" w:ascii="仿宋_GB2312" w:hAnsi="仿宋_GB2312" w:eastAsia="仿宋_GB2312" w:cs="仿宋_GB2312"/>
          <w:bCs/>
          <w:sz w:val="32"/>
          <w:szCs w:val="32"/>
        </w:rPr>
        <w:t>报：局领导</w:t>
      </w:r>
    </w:p>
    <w:p>
      <w:pPr>
        <w:spacing w:line="572" w:lineRule="exact"/>
        <w:rPr>
          <w:rFonts w:ascii="仿宋_GB2312" w:hAnsi="仿宋_GB2312" w:eastAsia="仿宋_GB2312" w:cs="仿宋_GB2312"/>
          <w:bCs/>
          <w:sz w:val="32"/>
          <w:szCs w:val="32"/>
        </w:rPr>
      </w:pPr>
      <w:r>
        <w:pict>
          <v:shape id="_x0000_s1055" o:spid="_x0000_s1055" o:spt="32" type="#_x0000_t32" style="position:absolute;left:0pt;flip:y;margin-top:29.15pt;height:0pt;width:442.2pt;mso-position-horizontal:center;mso-position-horizontal-relative:margin;z-index:251662336;mso-width-relative:page;mso-height-relative:page;" o:connectortype="straight" filled="f" coordsize="21600,21600">
            <v:path arrowok="t"/>
            <v:fill on="f" focussize="0,0"/>
            <v:stroke/>
            <v:imagedata o:title=""/>
            <o:lock v:ext="edit"/>
          </v:shape>
        </w:pict>
      </w:r>
      <w:r>
        <w:rPr>
          <w:rFonts w:hint="eastAsia" w:ascii="仿宋_GB2312" w:hAnsi="仿宋_GB2312" w:eastAsia="仿宋_GB2312" w:cs="仿宋_GB2312"/>
          <w:bCs/>
          <w:sz w:val="32"/>
          <w:szCs w:val="32"/>
        </w:rPr>
        <w:t>发：各县（市、区）</w:t>
      </w:r>
      <w:r>
        <w:rPr>
          <w:rFonts w:hint="eastAsia" w:ascii="仿宋_GB2312" w:hAnsi="仿宋_GB2312" w:eastAsia="仿宋_GB2312" w:cs="仿宋_GB2312"/>
          <w:bCs/>
          <w:sz w:val="32"/>
          <w:szCs w:val="32"/>
          <w:lang w:eastAsia="zh-CN"/>
        </w:rPr>
        <w:t>分</w:t>
      </w:r>
      <w:r>
        <w:rPr>
          <w:rFonts w:hint="eastAsia" w:ascii="仿宋_GB2312" w:hAnsi="仿宋_GB2312" w:eastAsia="仿宋_GB2312" w:cs="仿宋_GB2312"/>
          <w:bCs/>
          <w:sz w:val="32"/>
          <w:szCs w:val="32"/>
        </w:rPr>
        <w:t>局、局机关相关科室</w:t>
      </w:r>
    </w:p>
    <w:sectPr>
      <w:footerReference r:id="rId3" w:type="default"/>
      <w:pgSz w:w="11907" w:h="16840"/>
      <w:pgMar w:top="2098" w:right="1474" w:bottom="1985" w:left="1588" w:header="1418" w:footer="1134"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楷体_GB2312">
    <w:altName w:val="楷体"/>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Batang">
    <w:panose1 w:val="02030600000101010101"/>
    <w:charset w:val="81"/>
    <w:family w:val="roman"/>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Batang" w:hAnsi="Batang" w:eastAsia="Batang"/>
        <w:sz w:val="28"/>
        <w:szCs w:val="28"/>
      </w:rPr>
    </w:pPr>
    <w:r>
      <w:rPr>
        <w:rFonts w:hint="eastAsia" w:ascii="Batang" w:hAnsi="Batang" w:eastAsia="Batang"/>
        <w:sz w:val="28"/>
        <w:szCs w:val="28"/>
      </w:rPr>
      <w:t>—</w:t>
    </w:r>
    <w:r>
      <w:rPr>
        <w:rFonts w:ascii="Batang" w:hAnsi="Batang" w:eastAsia="Batang"/>
        <w:sz w:val="28"/>
        <w:szCs w:val="28"/>
      </w:rPr>
      <w:fldChar w:fldCharType="begin"/>
    </w:r>
    <w:r>
      <w:rPr>
        <w:rFonts w:ascii="Batang" w:hAnsi="Batang" w:eastAsia="Batang"/>
        <w:sz w:val="28"/>
        <w:szCs w:val="28"/>
      </w:rPr>
      <w:instrText xml:space="preserve"> PAGE   \* MERGEFORMAT </w:instrText>
    </w:r>
    <w:r>
      <w:rPr>
        <w:rFonts w:ascii="Batang" w:hAnsi="Batang" w:eastAsia="Batang"/>
        <w:sz w:val="28"/>
        <w:szCs w:val="28"/>
      </w:rPr>
      <w:fldChar w:fldCharType="separate"/>
    </w:r>
    <w:r>
      <w:rPr>
        <w:rFonts w:ascii="Batang" w:hAnsi="Batang" w:eastAsia="Batang"/>
        <w:sz w:val="28"/>
        <w:szCs w:val="28"/>
        <w:lang w:val="zh-CN"/>
      </w:rPr>
      <w:t>2</w:t>
    </w:r>
    <w:r>
      <w:rPr>
        <w:rFonts w:ascii="Batang" w:hAnsi="Batang" w:eastAsia="Batang"/>
        <w:sz w:val="28"/>
        <w:szCs w:val="28"/>
      </w:rPr>
      <w:fldChar w:fldCharType="end"/>
    </w:r>
    <w:r>
      <w:rPr>
        <w:rFonts w:hint="eastAsia" w:ascii="Batang" w:hAnsi="Batang" w:eastAsia="Batang"/>
        <w:sz w:val="28"/>
        <w:szCs w:val="28"/>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14A02"/>
    <w:rsid w:val="00012BFC"/>
    <w:rsid w:val="00025222"/>
    <w:rsid w:val="000831B6"/>
    <w:rsid w:val="000C32AC"/>
    <w:rsid w:val="000E0C78"/>
    <w:rsid w:val="001C6AFE"/>
    <w:rsid w:val="001F153B"/>
    <w:rsid w:val="00222817"/>
    <w:rsid w:val="0043318C"/>
    <w:rsid w:val="004A14F8"/>
    <w:rsid w:val="005144E0"/>
    <w:rsid w:val="00561635"/>
    <w:rsid w:val="005D0294"/>
    <w:rsid w:val="006322E9"/>
    <w:rsid w:val="0074024C"/>
    <w:rsid w:val="007A7E43"/>
    <w:rsid w:val="00807BEF"/>
    <w:rsid w:val="008741D1"/>
    <w:rsid w:val="0088119F"/>
    <w:rsid w:val="00887529"/>
    <w:rsid w:val="00891C8C"/>
    <w:rsid w:val="00A14A02"/>
    <w:rsid w:val="00BA7DEF"/>
    <w:rsid w:val="00BC5D14"/>
    <w:rsid w:val="00BE380F"/>
    <w:rsid w:val="00EE018C"/>
    <w:rsid w:val="00FA365C"/>
    <w:rsid w:val="01931E8F"/>
    <w:rsid w:val="040F3E97"/>
    <w:rsid w:val="05CC1910"/>
    <w:rsid w:val="06145E3B"/>
    <w:rsid w:val="064B6FE9"/>
    <w:rsid w:val="076F45ED"/>
    <w:rsid w:val="0BD13151"/>
    <w:rsid w:val="0C4F7096"/>
    <w:rsid w:val="0C7F5DF7"/>
    <w:rsid w:val="0DDD6491"/>
    <w:rsid w:val="0EB40349"/>
    <w:rsid w:val="129463D3"/>
    <w:rsid w:val="13AC462B"/>
    <w:rsid w:val="15977603"/>
    <w:rsid w:val="173A130F"/>
    <w:rsid w:val="17EE025C"/>
    <w:rsid w:val="18842250"/>
    <w:rsid w:val="19E679C6"/>
    <w:rsid w:val="19E757D3"/>
    <w:rsid w:val="1AEE3C9B"/>
    <w:rsid w:val="1B2270D6"/>
    <w:rsid w:val="1B2F0F30"/>
    <w:rsid w:val="1D577716"/>
    <w:rsid w:val="1D9F5313"/>
    <w:rsid w:val="1F62464C"/>
    <w:rsid w:val="1FD5736B"/>
    <w:rsid w:val="2031088B"/>
    <w:rsid w:val="20C700B9"/>
    <w:rsid w:val="220B0E60"/>
    <w:rsid w:val="22814686"/>
    <w:rsid w:val="22841F26"/>
    <w:rsid w:val="2343774F"/>
    <w:rsid w:val="238A1C34"/>
    <w:rsid w:val="24F922F5"/>
    <w:rsid w:val="258B5A5C"/>
    <w:rsid w:val="2968479A"/>
    <w:rsid w:val="2A26735E"/>
    <w:rsid w:val="2BBA72DE"/>
    <w:rsid w:val="2BCE798B"/>
    <w:rsid w:val="2D4C517D"/>
    <w:rsid w:val="2F8B38E1"/>
    <w:rsid w:val="34CF4B69"/>
    <w:rsid w:val="35D657DB"/>
    <w:rsid w:val="35F97D80"/>
    <w:rsid w:val="36097CB2"/>
    <w:rsid w:val="36960261"/>
    <w:rsid w:val="3697004C"/>
    <w:rsid w:val="36CF7353"/>
    <w:rsid w:val="38E63F5E"/>
    <w:rsid w:val="3A0B587E"/>
    <w:rsid w:val="3AFB35C7"/>
    <w:rsid w:val="3F7D6E4E"/>
    <w:rsid w:val="3FF87FA4"/>
    <w:rsid w:val="40272E83"/>
    <w:rsid w:val="40A056E5"/>
    <w:rsid w:val="40B1237E"/>
    <w:rsid w:val="40B67924"/>
    <w:rsid w:val="41167A0F"/>
    <w:rsid w:val="436E758F"/>
    <w:rsid w:val="45E5547C"/>
    <w:rsid w:val="46734B92"/>
    <w:rsid w:val="46D708ED"/>
    <w:rsid w:val="46DF182F"/>
    <w:rsid w:val="47435530"/>
    <w:rsid w:val="479A188E"/>
    <w:rsid w:val="484C5ABB"/>
    <w:rsid w:val="48644F5F"/>
    <w:rsid w:val="49190166"/>
    <w:rsid w:val="4B1A5A14"/>
    <w:rsid w:val="4B526A45"/>
    <w:rsid w:val="4FEC4C4E"/>
    <w:rsid w:val="5048526C"/>
    <w:rsid w:val="505F49F2"/>
    <w:rsid w:val="50927D2B"/>
    <w:rsid w:val="509776FB"/>
    <w:rsid w:val="50980384"/>
    <w:rsid w:val="50F92997"/>
    <w:rsid w:val="511200B8"/>
    <w:rsid w:val="52691D3A"/>
    <w:rsid w:val="53D97C6A"/>
    <w:rsid w:val="566B4BFC"/>
    <w:rsid w:val="56873392"/>
    <w:rsid w:val="56925168"/>
    <w:rsid w:val="57D86605"/>
    <w:rsid w:val="583B1866"/>
    <w:rsid w:val="588F19BA"/>
    <w:rsid w:val="58EE4095"/>
    <w:rsid w:val="59D214FB"/>
    <w:rsid w:val="5AEC1CE3"/>
    <w:rsid w:val="5B2B2A4B"/>
    <w:rsid w:val="5B6270C0"/>
    <w:rsid w:val="5BE605E9"/>
    <w:rsid w:val="5D3C203A"/>
    <w:rsid w:val="5E4431D9"/>
    <w:rsid w:val="5E6150D1"/>
    <w:rsid w:val="5F05366C"/>
    <w:rsid w:val="60043D2D"/>
    <w:rsid w:val="60764DF8"/>
    <w:rsid w:val="60D53E05"/>
    <w:rsid w:val="61C064D7"/>
    <w:rsid w:val="61FA5E04"/>
    <w:rsid w:val="63E21D77"/>
    <w:rsid w:val="6660500C"/>
    <w:rsid w:val="6692372E"/>
    <w:rsid w:val="66F31A5E"/>
    <w:rsid w:val="671036FF"/>
    <w:rsid w:val="6AAE1E9E"/>
    <w:rsid w:val="6C2C0B4A"/>
    <w:rsid w:val="6CF33B86"/>
    <w:rsid w:val="6DE371A3"/>
    <w:rsid w:val="6E51494A"/>
    <w:rsid w:val="6F1D21C6"/>
    <w:rsid w:val="70125037"/>
    <w:rsid w:val="733E01DB"/>
    <w:rsid w:val="76EE76A2"/>
    <w:rsid w:val="78C4008C"/>
    <w:rsid w:val="7BE12ED4"/>
    <w:rsid w:val="7CA63F99"/>
    <w:rsid w:val="7E2B0A88"/>
    <w:rsid w:val="7EA22522"/>
    <w:rsid w:val="7F313749"/>
    <w:rsid w:val="7FA66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自选图形 4"/>
        <o:r id="V:Rule2" type="connector" idref="#_x0000_s1054"/>
        <o:r id="V:Rule3" type="connector" idref="#_x0000_s105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name="HTML Cite"/>
    <w:lsdException w:qFormat="1"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qFormat="1"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alloon Text"/>
    <w:basedOn w:val="1"/>
    <w:link w:val="22"/>
    <w:semiHidden/>
    <w:unhideWhenUsed/>
    <w:qFormat/>
    <w:uiPriority w:val="99"/>
    <w:rPr>
      <w:sz w:val="18"/>
      <w:szCs w:val="18"/>
    </w:rPr>
  </w:style>
  <w:style w:type="paragraph" w:styleId="4">
    <w:name w:val="footer"/>
    <w:basedOn w:val="1"/>
    <w:link w:val="20"/>
    <w:qFormat/>
    <w:uiPriority w:val="99"/>
    <w:pPr>
      <w:tabs>
        <w:tab w:val="center" w:pos="4153"/>
        <w:tab w:val="right" w:pos="8306"/>
      </w:tabs>
      <w:snapToGrid w:val="0"/>
      <w:jc w:val="left"/>
    </w:pPr>
    <w:rPr>
      <w:sz w:val="18"/>
    </w:rPr>
  </w:style>
  <w:style w:type="paragraph" w:styleId="5">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22"/>
    <w:rPr>
      <w:b/>
    </w:rPr>
  </w:style>
  <w:style w:type="character" w:styleId="11">
    <w:name w:val="FollowedHyperlink"/>
    <w:basedOn w:val="9"/>
    <w:semiHidden/>
    <w:unhideWhenUsed/>
    <w:qFormat/>
    <w:uiPriority w:val="99"/>
    <w:rPr>
      <w:color w:val="333333"/>
      <w:u w:val="none"/>
    </w:rPr>
  </w:style>
  <w:style w:type="character" w:styleId="12">
    <w:name w:val="Emphasis"/>
    <w:basedOn w:val="9"/>
    <w:qFormat/>
    <w:uiPriority w:val="20"/>
  </w:style>
  <w:style w:type="character" w:styleId="13">
    <w:name w:val="HTML Definition"/>
    <w:basedOn w:val="9"/>
    <w:semiHidden/>
    <w:unhideWhenUsed/>
    <w:uiPriority w:val="99"/>
  </w:style>
  <w:style w:type="character" w:styleId="14">
    <w:name w:val="HTML Variable"/>
    <w:basedOn w:val="9"/>
    <w:semiHidden/>
    <w:unhideWhenUsed/>
    <w:qFormat/>
    <w:uiPriority w:val="99"/>
  </w:style>
  <w:style w:type="character" w:styleId="15">
    <w:name w:val="Hyperlink"/>
    <w:basedOn w:val="9"/>
    <w:semiHidden/>
    <w:unhideWhenUsed/>
    <w:qFormat/>
    <w:uiPriority w:val="99"/>
    <w:rPr>
      <w:color w:val="333333"/>
      <w:u w:val="none"/>
    </w:rPr>
  </w:style>
  <w:style w:type="character" w:styleId="16">
    <w:name w:val="HTML Code"/>
    <w:basedOn w:val="9"/>
    <w:semiHidden/>
    <w:unhideWhenUsed/>
    <w:qFormat/>
    <w:uiPriority w:val="99"/>
    <w:rPr>
      <w:rFonts w:hint="default" w:ascii="Consolas" w:hAnsi="Consolas" w:eastAsia="Consolas" w:cs="Consolas"/>
      <w:color w:val="C7254E"/>
      <w:sz w:val="21"/>
      <w:szCs w:val="21"/>
      <w:shd w:val="clear" w:fill="F9F2F4"/>
    </w:rPr>
  </w:style>
  <w:style w:type="character" w:styleId="17">
    <w:name w:val="HTML Cite"/>
    <w:basedOn w:val="9"/>
    <w:semiHidden/>
    <w:unhideWhenUsed/>
    <w:qFormat/>
    <w:uiPriority w:val="99"/>
  </w:style>
  <w:style w:type="character" w:styleId="18">
    <w:name w:val="HTML Keyboard"/>
    <w:basedOn w:val="9"/>
    <w:semiHidden/>
    <w:unhideWhenUsed/>
    <w:uiPriority w:val="99"/>
    <w:rPr>
      <w:rFonts w:ascii="Consolas" w:hAnsi="Consolas" w:eastAsia="Consolas" w:cs="Consolas"/>
      <w:color w:val="FFFFFF"/>
      <w:sz w:val="21"/>
      <w:szCs w:val="21"/>
      <w:shd w:val="clear" w:fill="333333"/>
    </w:rPr>
  </w:style>
  <w:style w:type="character" w:styleId="19">
    <w:name w:val="HTML Sample"/>
    <w:basedOn w:val="9"/>
    <w:semiHidden/>
    <w:unhideWhenUsed/>
    <w:uiPriority w:val="99"/>
    <w:rPr>
      <w:rFonts w:hint="default" w:ascii="Consolas" w:hAnsi="Consolas" w:eastAsia="Consolas" w:cs="Consolas"/>
      <w:sz w:val="21"/>
      <w:szCs w:val="21"/>
    </w:rPr>
  </w:style>
  <w:style w:type="character" w:customStyle="1" w:styleId="20">
    <w:name w:val="页脚 Char"/>
    <w:basedOn w:val="9"/>
    <w:link w:val="4"/>
    <w:qFormat/>
    <w:uiPriority w:val="99"/>
    <w:rPr>
      <w:rFonts w:ascii="Times New Roman" w:hAnsi="Times New Roman" w:eastAsia="宋体" w:cs="Times New Roman"/>
      <w:sz w:val="18"/>
      <w:szCs w:val="20"/>
    </w:rPr>
  </w:style>
  <w:style w:type="character" w:customStyle="1" w:styleId="21">
    <w:name w:val="页眉 Char"/>
    <w:basedOn w:val="9"/>
    <w:link w:val="5"/>
    <w:semiHidden/>
    <w:qFormat/>
    <w:uiPriority w:val="99"/>
    <w:rPr>
      <w:rFonts w:ascii="Times New Roman" w:hAnsi="Times New Roman" w:eastAsia="宋体" w:cs="Times New Roman"/>
      <w:sz w:val="18"/>
      <w:szCs w:val="18"/>
    </w:rPr>
  </w:style>
  <w:style w:type="character" w:customStyle="1" w:styleId="22">
    <w:name w:val="批注框文本 Char"/>
    <w:basedOn w:val="9"/>
    <w:link w:val="3"/>
    <w:semiHidden/>
    <w:qFormat/>
    <w:uiPriority w:val="99"/>
    <w:rPr>
      <w:kern w:val="2"/>
      <w:sz w:val="18"/>
      <w:szCs w:val="18"/>
    </w:rPr>
  </w:style>
  <w:style w:type="character" w:customStyle="1" w:styleId="23">
    <w:name w:val="c"/>
    <w:basedOn w:val="9"/>
    <w:qFormat/>
    <w:uiPriority w:val="0"/>
    <w:rPr>
      <w:b/>
      <w:bdr w:val="single" w:color="CCCCCC" w:sz="2" w:space="0"/>
    </w:rPr>
  </w:style>
  <w:style w:type="character" w:customStyle="1" w:styleId="24">
    <w:name w:val="bsharetext"/>
    <w:basedOn w:val="9"/>
    <w:qFormat/>
    <w:uiPriority w:val="0"/>
  </w:style>
  <w:style w:type="character" w:customStyle="1" w:styleId="25">
    <w:name w:val="layui-this"/>
    <w:basedOn w:val="9"/>
    <w:uiPriority w:val="0"/>
    <w:rPr>
      <w:bdr w:val="single" w:color="EEEEEE" w:sz="6" w:space="0"/>
      <w:shd w:val="clear" w:fill="FFFFFF"/>
    </w:rPr>
  </w:style>
  <w:style w:type="character" w:customStyle="1" w:styleId="26">
    <w:name w:val="first-child"/>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0"/>
    <customShpInfo spid="_x0000_s1031"/>
    <customShpInfo spid="_x0000_s1054"/>
    <customShpInfo spid="_x0000_s1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220</Words>
  <Characters>1256</Characters>
  <Lines>10</Lines>
  <Paragraphs>2</Paragraphs>
  <TotalTime>9</TotalTime>
  <ScaleCrop>false</ScaleCrop>
  <LinksUpToDate>false</LinksUpToDate>
  <CharactersWithSpaces>1474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2017-04-30T02:07:00Z</dcterms:created>
  <dc:creator>微软用户</dc:creator>
  <cp:lastModifiedBy>WPS_1590550436</cp:lastModifiedBy>
  <cp:lastPrinted>2020-07-24T05:37:00Z</cp:lastPrinted>
  <dcterms:modified xsi:type="dcterms:W3CDTF">2020-07-30T09:31:02Z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